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F30" w:rsidRDefault="000C3F30"/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778"/>
        <w:gridCol w:w="3793"/>
      </w:tblGrid>
      <w:tr w:rsidR="000C3F30" w:rsidTr="007A3A9B">
        <w:tc>
          <w:tcPr>
            <w:tcW w:w="95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C3F30" w:rsidRPr="000C3F30" w:rsidRDefault="000C3F30" w:rsidP="000C3F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>Согласовано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7A3A9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7A3A9B" w:rsidRDefault="000C3F30" w:rsidP="000C3F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профсоюзного </w:t>
            </w:r>
            <w:r w:rsidR="007A3A9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Председатель Кукморской</w:t>
            </w:r>
          </w:p>
          <w:p w:rsidR="000C3F30" w:rsidRPr="000C3F30" w:rsidRDefault="000C3F30" w:rsidP="000C3F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>комитета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A3A9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территориальной профсоюзной</w:t>
            </w:r>
          </w:p>
          <w:p w:rsidR="007A3A9B" w:rsidRDefault="000C3F30" w:rsidP="000C3F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>МБДОУ «Детский сад №7</w:t>
            </w:r>
            <w:r w:rsidR="00E64658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 w:rsidR="007A3A9B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организации работников образования     </w:t>
            </w: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C3F30" w:rsidRPr="000C3F30" w:rsidRDefault="007A3A9B" w:rsidP="000C3F3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C3F30" w:rsidRPr="000C3F30">
              <w:rPr>
                <w:rFonts w:ascii="Times New Roman" w:hAnsi="Times New Roman" w:cs="Times New Roman"/>
                <w:sz w:val="28"/>
                <w:szCs w:val="28"/>
              </w:rPr>
              <w:t>«Колокольчик» г.Кукмор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</w:t>
            </w:r>
            <w:r w:rsidR="00E6465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науки РТ</w:t>
            </w:r>
          </w:p>
          <w:p w:rsidR="000C3F30" w:rsidRDefault="000C3F30" w:rsidP="000C3F30">
            <w:pPr>
              <w:jc w:val="both"/>
            </w:pPr>
            <w:r w:rsidRPr="000C3F30">
              <w:rPr>
                <w:rFonts w:ascii="Times New Roman" w:hAnsi="Times New Roman" w:cs="Times New Roman"/>
                <w:sz w:val="28"/>
                <w:szCs w:val="28"/>
              </w:rPr>
              <w:t>_______________Степанова Р.С.</w:t>
            </w:r>
            <w:r w:rsidR="007A3A9B">
              <w:rPr>
                <w:rFonts w:ascii="Times New Roman" w:hAnsi="Times New Roman" w:cs="Times New Roman"/>
                <w:sz w:val="28"/>
                <w:szCs w:val="28"/>
              </w:rPr>
              <w:t xml:space="preserve">          ____________Гаянова А.Н.</w:t>
            </w:r>
          </w:p>
          <w:p w:rsidR="000C3F30" w:rsidRPr="000C3F30" w:rsidRDefault="000C3F3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A3A9B" w:rsidTr="007A3A9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wBefore w:w="5778" w:type="dxa"/>
        </w:trPr>
        <w:tc>
          <w:tcPr>
            <w:tcW w:w="3793" w:type="dxa"/>
          </w:tcPr>
          <w:p w:rsidR="007A3A9B" w:rsidRDefault="007A3A9B" w:rsidP="007B2BF7">
            <w:pPr>
              <w:ind w:left="-577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A3A9B" w:rsidRDefault="00E00F77" w:rsidP="007A3A9B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 работы на 2023</w:t>
      </w:r>
      <w:r w:rsidR="007A3A9B">
        <w:rPr>
          <w:rFonts w:ascii="Times New Roman" w:hAnsi="Times New Roman" w:cs="Times New Roman"/>
          <w:b/>
          <w:sz w:val="28"/>
          <w:szCs w:val="28"/>
        </w:rPr>
        <w:t xml:space="preserve"> год первичной профсоюзной организации муниципального бюджетного дошкольного образовательного учреждения «Детский сад Общеразвивающего вида №7 «Колокольчик» г. Кукмор» Кукморского муниципального района Республики Татарстан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36"/>
        <w:gridCol w:w="6880"/>
        <w:gridCol w:w="2055"/>
      </w:tblGrid>
      <w:tr w:rsidR="007A3A9B" w:rsidTr="007B2BF7"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3A9B" w:rsidRDefault="007A3A9B" w:rsidP="007B2B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3A9B" w:rsidRDefault="007A3A9B" w:rsidP="007B2B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Срок выполнения</w:t>
            </w:r>
          </w:p>
        </w:tc>
      </w:tr>
      <w:tr w:rsidR="007A3A9B" w:rsidTr="004324BD">
        <w:trPr>
          <w:trHeight w:val="70"/>
        </w:trPr>
        <w:tc>
          <w:tcPr>
            <w:tcW w:w="6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Составление соглашения по охране труда между администрацией</w:t>
            </w:r>
            <w:r w:rsidR="00E00F77">
              <w:rPr>
                <w:rFonts w:ascii="Times New Roman" w:hAnsi="Times New Roman" w:cs="Times New Roman"/>
                <w:sz w:val="28"/>
                <w:szCs w:val="28"/>
              </w:rPr>
              <w:t xml:space="preserve"> и профсоюзным комитетом на 2023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год. 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Составление сметы расходов, фин</w:t>
            </w:r>
            <w:r w:rsidR="00E00F77">
              <w:rPr>
                <w:rFonts w:ascii="Times New Roman" w:hAnsi="Times New Roman" w:cs="Times New Roman"/>
                <w:sz w:val="28"/>
                <w:szCs w:val="28"/>
              </w:rPr>
              <w:t>ансовых средств профкома на 2023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Составлен</w:t>
            </w:r>
            <w:r w:rsidR="00E00F77">
              <w:rPr>
                <w:rFonts w:ascii="Times New Roman" w:hAnsi="Times New Roman" w:cs="Times New Roman"/>
                <w:sz w:val="28"/>
                <w:szCs w:val="28"/>
              </w:rPr>
              <w:t>ие плана работы профкома на 2023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</w:t>
            </w:r>
            <w:r w:rsidR="00E00F77">
              <w:rPr>
                <w:rFonts w:ascii="Times New Roman" w:hAnsi="Times New Roman" w:cs="Times New Roman"/>
                <w:sz w:val="28"/>
                <w:szCs w:val="28"/>
              </w:rPr>
              <w:t>е плана работы  профкома на 2023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сверку учета членов профсоюза, отметку уп</w:t>
            </w:r>
            <w:r w:rsidR="00E00F77">
              <w:rPr>
                <w:rFonts w:ascii="Times New Roman" w:hAnsi="Times New Roman" w:cs="Times New Roman"/>
                <w:sz w:val="28"/>
                <w:szCs w:val="28"/>
              </w:rPr>
              <w:t>латы профсоюзных взносов за 2023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год. Итоги обсудить на заседании профкома детского сада.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проведения  праздников посвященных 23 февраля и 8 марта для членов профсоюзной организации.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Собрание трудового коллектива по принятию Коллективного договора между администрацией  муниципального бюджетного дошкольного образовательного учреждения «Детский сад Общеразвивающего вида №7 «Колокольчик» 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г. Кукмор» Кукморского муниципального района Республики Татарстан и профессиональным комитетом  работников  народного </w:t>
            </w:r>
            <w:r w:rsidR="004324BD">
              <w:rPr>
                <w:rFonts w:ascii="Times New Roman" w:hAnsi="Times New Roman" w:cs="Times New Roman"/>
                <w:sz w:val="28"/>
                <w:szCs w:val="28"/>
              </w:rPr>
              <w:t>образования и науки на 2021-2023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год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заявку на санаторно-курортное лечение.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заседания профкома с повесткой дня «об организационно уставной деятельности профсоюзного комитета детского сада.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Организовать спортивное мероприятие для членов профсоюза.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участие в субботнике и благоустройстве территории ДОУ.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Собрание трудового коллектива.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Проверить и обследовать техническое состояние здания, оборудования на соответствие нормам и правилам охраны труда.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Совместно с администрацией рассмотреть график отпусков педагогам и сотрудникам детского сада на</w:t>
            </w:r>
            <w:r w:rsidR="00E00F77">
              <w:rPr>
                <w:rFonts w:ascii="Times New Roman" w:hAnsi="Times New Roman" w:cs="Times New Roman"/>
                <w:sz w:val="28"/>
                <w:szCs w:val="28"/>
              </w:rPr>
              <w:t xml:space="preserve"> летний период 2023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года.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Проанализировать совместную работу с администрацией по созданию условий для повышения педагогического мастерства.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демонстрации и митинге, посвященным международному дню солидарности трудящихся и Дню Победы.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охраны труда: рейд по санитарному состоянию помещений и охраны труда на рабочем месте.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к летней оздоровительной работе.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Планирование профсоюзных собраний на следующий год.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Проверить состояние охраны труда и техники безопасности в ДОУ.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Осуществить контроль за своевременной выплатой отпускных работникам образовательного учреждении.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Проверить правильность оформления профсоюзных взносов.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документы на получение путевок детям работников ДОУ.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Проверить ведения личных дел и трудовых книжек сотрудников ДОУ.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профкома «Отчет выполнения «Соглашения по охране труда» за 1 полугодие года».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обследование технического состояния зданий и сооружений, помещений ДОУ на соответствие нормам и правилам охраны труда.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охраны труда: состояние территории ДОУ, соблюдение ОТ и ТБ при проведении прогулок В ДОУ.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Согласовать с администрацией: тарификацию; расписание.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Привести в порядок делопроизводство в профсоюзной организации.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профкома «О состоянии готовности учебных помещений ДОУ, соблюдение охраны и улучшение условий труда к началу учебного года.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профсоюзный уголок.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сверку учета членов Профсоюза.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Составить перечень юбилейных, праздничных и знаменательных дат для членов Профсоюза.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мероприятие, посвященное «Дню дошкольного работника».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охраны труда: рейд комиссии по ОТ и ТБ – готовность к учебному году.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и провести  День пожилого человека (чествование ветеранов педагогического труда)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Проверить инструкции по охране труда и технике безопасности, наличие подписей работающих.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Экологический субботник по уборке территории ДОУ.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по составлению социального паспорта ДОУ.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заседание профкома « О результатах проверки ведения личных дел и трудовых книжек работающих».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Проверить правильность оформления финансовых документов (смет, отчетов, актов)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Поездка в Казань в театр с членами профсоюза.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Проанализировать результативность проводимой работы по мотивации профсоюзного членства.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пищеблока и склада.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 бракеражной комиссии по организации питания детей в ДОУ.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отчет о выполнении коллективного договора (любые пункты).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новогодней елки для детей членов Профсоюза.</w:t>
            </w:r>
          </w:p>
          <w:p w:rsidR="007A3A9B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новогоднего праздника для работников образовательного учреждения.</w:t>
            </w:r>
          </w:p>
          <w:p w:rsidR="007A3A9B" w:rsidRPr="004324BD" w:rsidRDefault="007A3A9B" w:rsidP="007B2BF7">
            <w:pPr>
              <w:pStyle w:val="a3"/>
              <w:numPr>
                <w:ilvl w:val="0"/>
                <w:numId w:val="1"/>
              </w:numPr>
              <w:ind w:hanging="686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годового статистического отчета первичной профсоюзной организации.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Февраль-май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4324BD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течении года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Июль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A3A9B" w:rsidRDefault="007A3A9B" w:rsidP="007B2BF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C3F30" w:rsidRDefault="000C3F30"/>
    <w:sectPr w:rsidR="000C3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3A9B" w:rsidRDefault="007A3A9B" w:rsidP="007A3A9B">
      <w:pPr>
        <w:spacing w:after="0" w:line="240" w:lineRule="auto"/>
      </w:pPr>
      <w:r>
        <w:separator/>
      </w:r>
    </w:p>
  </w:endnote>
  <w:endnote w:type="continuationSeparator" w:id="0">
    <w:p w:rsidR="007A3A9B" w:rsidRDefault="007A3A9B" w:rsidP="007A3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3A9B" w:rsidRDefault="007A3A9B" w:rsidP="007A3A9B">
      <w:pPr>
        <w:spacing w:after="0" w:line="240" w:lineRule="auto"/>
      </w:pPr>
      <w:r>
        <w:separator/>
      </w:r>
    </w:p>
  </w:footnote>
  <w:footnote w:type="continuationSeparator" w:id="0">
    <w:p w:rsidR="007A3A9B" w:rsidRDefault="007A3A9B" w:rsidP="007A3A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4861ED"/>
    <w:multiLevelType w:val="hybridMultilevel"/>
    <w:tmpl w:val="B226E6F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BF1"/>
    <w:rsid w:val="000C3F30"/>
    <w:rsid w:val="00275AA0"/>
    <w:rsid w:val="004032F3"/>
    <w:rsid w:val="004324BD"/>
    <w:rsid w:val="00461037"/>
    <w:rsid w:val="006A6A50"/>
    <w:rsid w:val="007A3A9B"/>
    <w:rsid w:val="008908A9"/>
    <w:rsid w:val="00C11BF1"/>
    <w:rsid w:val="00C72307"/>
    <w:rsid w:val="00C93DA4"/>
    <w:rsid w:val="00E00F77"/>
    <w:rsid w:val="00E64658"/>
    <w:rsid w:val="00E77C70"/>
    <w:rsid w:val="00ED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0DBA7D"/>
  <w15:docId w15:val="{9B8EFDA1-8D3A-47AC-BCE8-456AE9829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14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14BF"/>
    <w:pPr>
      <w:ind w:left="720"/>
      <w:contextualSpacing/>
    </w:pPr>
  </w:style>
  <w:style w:type="table" w:styleId="a4">
    <w:name w:val="Table Grid"/>
    <w:basedOn w:val="a1"/>
    <w:uiPriority w:val="59"/>
    <w:rsid w:val="00ED14B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7A3A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A3A9B"/>
  </w:style>
  <w:style w:type="paragraph" w:styleId="a7">
    <w:name w:val="footer"/>
    <w:basedOn w:val="a"/>
    <w:link w:val="a8"/>
    <w:uiPriority w:val="99"/>
    <w:unhideWhenUsed/>
    <w:rsid w:val="007A3A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A3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31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0CB56-1929-4066-9ED5-F86B6C7B15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4</Pages>
  <Words>753</Words>
  <Characters>4294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Колокольчик</dc:creator>
  <cp:keywords/>
  <dc:description/>
  <cp:lastModifiedBy>Пользователь</cp:lastModifiedBy>
  <cp:revision>8</cp:revision>
  <dcterms:created xsi:type="dcterms:W3CDTF">2019-02-20T07:46:00Z</dcterms:created>
  <dcterms:modified xsi:type="dcterms:W3CDTF">2023-03-02T07:54:00Z</dcterms:modified>
</cp:coreProperties>
</file>